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8E6" w:rsidRPr="00B478E6" w:rsidRDefault="00B478E6" w:rsidP="00B478E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478E6">
        <w:rPr>
          <w:rFonts w:ascii="Times New Roman" w:hAnsi="Times New Roman" w:cs="Times New Roman"/>
          <w:b/>
          <w:sz w:val="28"/>
          <w:szCs w:val="28"/>
        </w:rPr>
        <w:t>Загадки о ювелирных украшениях и аксессуарах.</w:t>
      </w:r>
    </w:p>
    <w:p w:rsidR="00B478E6" w:rsidRPr="00B478E6" w:rsidRDefault="00B478E6" w:rsidP="00B478E6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478E6">
        <w:rPr>
          <w:rFonts w:ascii="Times New Roman" w:hAnsi="Times New Roman" w:cs="Times New Roman"/>
          <w:i/>
          <w:sz w:val="28"/>
          <w:szCs w:val="28"/>
        </w:rPr>
        <w:t>Загадки для взрослых людей и детей старшего возраста, знающих о различных видах ювелирных украшений.</w:t>
      </w:r>
      <w:bookmarkStart w:id="0" w:name="_GoBack"/>
      <w:bookmarkEnd w:id="0"/>
    </w:p>
    <w:p w:rsidR="00B478E6" w:rsidRPr="00B478E6" w:rsidRDefault="00B478E6" w:rsidP="00B478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8E6">
        <w:rPr>
          <w:rFonts w:ascii="Times New Roman" w:hAnsi="Times New Roman" w:cs="Times New Roman"/>
          <w:sz w:val="28"/>
          <w:szCs w:val="28"/>
        </w:rPr>
        <w:t>1. Это украшение одевается на палец и бывает с камнями или без. (Кольцо)</w:t>
      </w:r>
    </w:p>
    <w:p w:rsidR="00B478E6" w:rsidRPr="00B478E6" w:rsidRDefault="00B478E6" w:rsidP="00B478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8E6">
        <w:rPr>
          <w:rFonts w:ascii="Times New Roman" w:hAnsi="Times New Roman" w:cs="Times New Roman"/>
          <w:sz w:val="28"/>
          <w:szCs w:val="28"/>
        </w:rPr>
        <w:t>2. Украшение на пальце, символ заключенного брака. (Обручальное кольцо)</w:t>
      </w:r>
    </w:p>
    <w:p w:rsidR="00B478E6" w:rsidRPr="00B478E6" w:rsidRDefault="00B478E6" w:rsidP="00B478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8E6">
        <w:rPr>
          <w:rFonts w:ascii="Times New Roman" w:hAnsi="Times New Roman" w:cs="Times New Roman"/>
          <w:sz w:val="28"/>
          <w:szCs w:val="28"/>
        </w:rPr>
        <w:t>3. Кольцо с массивным драгоценным камнем или минералом. (Перстень)</w:t>
      </w:r>
    </w:p>
    <w:p w:rsidR="00B478E6" w:rsidRPr="00B478E6" w:rsidRDefault="00B478E6" w:rsidP="00B478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8E6">
        <w:rPr>
          <w:rFonts w:ascii="Times New Roman" w:hAnsi="Times New Roman" w:cs="Times New Roman"/>
          <w:sz w:val="28"/>
          <w:szCs w:val="28"/>
        </w:rPr>
        <w:t>4. Кольцо из драгоценного металла с изображением или оттиском без камней. (Перстень-печатка)</w:t>
      </w:r>
    </w:p>
    <w:p w:rsidR="00B478E6" w:rsidRPr="00B478E6" w:rsidRDefault="00B478E6" w:rsidP="00B478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8E6">
        <w:rPr>
          <w:rFonts w:ascii="Times New Roman" w:hAnsi="Times New Roman" w:cs="Times New Roman"/>
          <w:sz w:val="28"/>
          <w:szCs w:val="28"/>
        </w:rPr>
        <w:t>5. Украшение для запястья или предплечья, мож</w:t>
      </w:r>
      <w:r w:rsidRPr="00B478E6">
        <w:rPr>
          <w:rFonts w:ascii="Times New Roman" w:hAnsi="Times New Roman" w:cs="Times New Roman"/>
          <w:sz w:val="28"/>
          <w:szCs w:val="28"/>
        </w:rPr>
        <w:t>ет быть с подвесками. (Браслет)</w:t>
      </w:r>
    </w:p>
    <w:p w:rsidR="00B478E6" w:rsidRPr="00B478E6" w:rsidRDefault="00B478E6" w:rsidP="00B478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8E6">
        <w:rPr>
          <w:rFonts w:ascii="Times New Roman" w:hAnsi="Times New Roman" w:cs="Times New Roman"/>
          <w:sz w:val="28"/>
          <w:szCs w:val="28"/>
        </w:rPr>
        <w:t>6. Прибор из драгоценного металла с инкрустацией, надеваемый на запястье и показывающий течение времени. (Наручные часы)</w:t>
      </w:r>
    </w:p>
    <w:p w:rsidR="00B478E6" w:rsidRPr="00B478E6" w:rsidRDefault="00B478E6" w:rsidP="00B478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8E6">
        <w:rPr>
          <w:rFonts w:ascii="Times New Roman" w:hAnsi="Times New Roman" w:cs="Times New Roman"/>
          <w:sz w:val="28"/>
          <w:szCs w:val="28"/>
        </w:rPr>
        <w:t>7. Украшение, одеваемое на ногу выше стопы. (Браслет на щиколотку)</w:t>
      </w:r>
    </w:p>
    <w:p w:rsidR="00B478E6" w:rsidRPr="00B478E6" w:rsidRDefault="00B478E6" w:rsidP="00B478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8E6">
        <w:rPr>
          <w:rFonts w:ascii="Times New Roman" w:hAnsi="Times New Roman" w:cs="Times New Roman"/>
          <w:sz w:val="28"/>
          <w:szCs w:val="28"/>
        </w:rPr>
        <w:t>8. Ювелирные застёжки, продеваемые в петли манжет рукавов мужской рубашки. (Запонки)</w:t>
      </w:r>
    </w:p>
    <w:p w:rsidR="00B478E6" w:rsidRPr="00B478E6" w:rsidRDefault="00B478E6" w:rsidP="00B478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8E6">
        <w:rPr>
          <w:rFonts w:ascii="Times New Roman" w:hAnsi="Times New Roman" w:cs="Times New Roman"/>
          <w:sz w:val="28"/>
          <w:szCs w:val="28"/>
        </w:rPr>
        <w:t>9. Ювелирное изделие разной длины и толщины, состоящее из множества маленьких звеньев. (Цепочка)</w:t>
      </w:r>
    </w:p>
    <w:p w:rsidR="00B478E6" w:rsidRPr="00B478E6" w:rsidRDefault="00B478E6" w:rsidP="00B478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8E6">
        <w:rPr>
          <w:rFonts w:ascii="Times New Roman" w:hAnsi="Times New Roman" w:cs="Times New Roman"/>
          <w:sz w:val="28"/>
          <w:szCs w:val="28"/>
        </w:rPr>
        <w:t>10. Украшение с камнями или без, одеваемое в п</w:t>
      </w:r>
      <w:r w:rsidRPr="00B478E6">
        <w:rPr>
          <w:rFonts w:ascii="Times New Roman" w:hAnsi="Times New Roman" w:cs="Times New Roman"/>
          <w:sz w:val="28"/>
          <w:szCs w:val="28"/>
        </w:rPr>
        <w:t>роколотую мочку уха. (Серьги)</w:t>
      </w:r>
    </w:p>
    <w:p w:rsidR="00B478E6" w:rsidRPr="00B478E6" w:rsidRDefault="00B478E6" w:rsidP="00B478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8E6">
        <w:rPr>
          <w:rFonts w:ascii="Times New Roman" w:hAnsi="Times New Roman" w:cs="Times New Roman"/>
          <w:sz w:val="28"/>
          <w:szCs w:val="28"/>
        </w:rPr>
        <w:t>11. Кольца диаметром от 2 см, вставляемые в мочку уха, растягивая ее. (Тоннели)</w:t>
      </w:r>
    </w:p>
    <w:p w:rsidR="00B478E6" w:rsidRPr="00B478E6" w:rsidRDefault="00B478E6" w:rsidP="00B478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8E6">
        <w:rPr>
          <w:rFonts w:ascii="Times New Roman" w:hAnsi="Times New Roman" w:cs="Times New Roman"/>
          <w:sz w:val="28"/>
          <w:szCs w:val="28"/>
        </w:rPr>
        <w:t>12. Украшения-прищепки, надеваемые на мочку уха, не требующие ее прокола. (Клипсы)</w:t>
      </w:r>
    </w:p>
    <w:p w:rsidR="00B478E6" w:rsidRPr="00B478E6" w:rsidRDefault="00B478E6" w:rsidP="00B478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8E6">
        <w:rPr>
          <w:rFonts w:ascii="Times New Roman" w:hAnsi="Times New Roman" w:cs="Times New Roman"/>
          <w:sz w:val="28"/>
          <w:szCs w:val="28"/>
        </w:rPr>
        <w:t>13. Головное украшение-венец, замыкающееся в кольцо или же открытое. (Диадема)</w:t>
      </w:r>
    </w:p>
    <w:p w:rsidR="00B478E6" w:rsidRPr="00B478E6" w:rsidRDefault="00B478E6" w:rsidP="00B478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8E6">
        <w:rPr>
          <w:rFonts w:ascii="Times New Roman" w:hAnsi="Times New Roman" w:cs="Times New Roman"/>
          <w:sz w:val="28"/>
          <w:szCs w:val="28"/>
        </w:rPr>
        <w:t>14. Головной убор из драгоценного металла с драгоценными и полудрагоценными камнями, символ власти. (Корона)</w:t>
      </w:r>
    </w:p>
    <w:p w:rsidR="00B478E6" w:rsidRPr="00B478E6" w:rsidRDefault="00B478E6" w:rsidP="00B478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8E6">
        <w:rPr>
          <w:rFonts w:ascii="Times New Roman" w:hAnsi="Times New Roman" w:cs="Times New Roman"/>
          <w:sz w:val="28"/>
          <w:szCs w:val="28"/>
        </w:rPr>
        <w:t>15. Шейное украшение с подвесками, расположенными спереди. (Колье)</w:t>
      </w:r>
    </w:p>
    <w:p w:rsidR="00B478E6" w:rsidRPr="00B478E6" w:rsidRDefault="00B478E6" w:rsidP="00B478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8E6">
        <w:rPr>
          <w:rFonts w:ascii="Times New Roman" w:hAnsi="Times New Roman" w:cs="Times New Roman"/>
          <w:sz w:val="28"/>
          <w:szCs w:val="28"/>
        </w:rPr>
        <w:t>16. Шейная нить, на которую нанизаны жемчужины и другие мелкие декоративные детали. (Ожерелье)</w:t>
      </w:r>
    </w:p>
    <w:p w:rsidR="00B478E6" w:rsidRPr="00B478E6" w:rsidRDefault="00B478E6" w:rsidP="00B478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8E6">
        <w:rPr>
          <w:rFonts w:ascii="Times New Roman" w:hAnsi="Times New Roman" w:cs="Times New Roman"/>
          <w:sz w:val="28"/>
          <w:szCs w:val="28"/>
        </w:rPr>
        <w:t>17. Нанизанные на нить бусины, жемчуг, камешки, небольшие предметы округлой формы, которые одевают на шею. (Бусы)</w:t>
      </w:r>
    </w:p>
    <w:p w:rsidR="00B478E6" w:rsidRPr="00B478E6" w:rsidRDefault="00B478E6" w:rsidP="00B478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8E6">
        <w:rPr>
          <w:rFonts w:ascii="Times New Roman" w:hAnsi="Times New Roman" w:cs="Times New Roman"/>
          <w:sz w:val="28"/>
          <w:szCs w:val="28"/>
        </w:rPr>
        <w:t xml:space="preserve"> 18. Декоративный элемент с камнями или без, надеваемый на шейную цепочку или нить. (Кулон, подвеска)</w:t>
      </w:r>
    </w:p>
    <w:p w:rsidR="00B478E6" w:rsidRPr="00B478E6" w:rsidRDefault="00B478E6" w:rsidP="00B478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8E6">
        <w:rPr>
          <w:rFonts w:ascii="Times New Roman" w:hAnsi="Times New Roman" w:cs="Times New Roman"/>
          <w:sz w:val="28"/>
          <w:szCs w:val="28"/>
        </w:rPr>
        <w:t>19. Кулон с христианским смыслом из драгоценных металлов, может быть с гравировкой и камнями. (Крестик)</w:t>
      </w:r>
    </w:p>
    <w:p w:rsidR="00B478E6" w:rsidRPr="00B478E6" w:rsidRDefault="00B478E6" w:rsidP="00B478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8E6">
        <w:rPr>
          <w:rFonts w:ascii="Times New Roman" w:hAnsi="Times New Roman" w:cs="Times New Roman"/>
          <w:sz w:val="28"/>
          <w:szCs w:val="28"/>
        </w:rPr>
        <w:t>20. Ювелирное изделие, может быть с камнями или эмалевыми элементами, которое прикалывается на одежду. (Брошь)</w:t>
      </w:r>
    </w:p>
    <w:p w:rsidR="00B478E6" w:rsidRPr="00B478E6" w:rsidRDefault="00B478E6" w:rsidP="00B478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8E6">
        <w:rPr>
          <w:rFonts w:ascii="Times New Roman" w:hAnsi="Times New Roman" w:cs="Times New Roman"/>
          <w:sz w:val="28"/>
          <w:szCs w:val="28"/>
        </w:rPr>
        <w:lastRenderedPageBreak/>
        <w:t>21. Крупная игла с приделанным или нанизанным декоративным украшением, использующаяся как предмет туалета. (Декоративная булавка)</w:t>
      </w:r>
    </w:p>
    <w:p w:rsidR="00B478E6" w:rsidRPr="00B478E6" w:rsidRDefault="00B478E6" w:rsidP="00B478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8E6">
        <w:rPr>
          <w:rFonts w:ascii="Times New Roman" w:hAnsi="Times New Roman" w:cs="Times New Roman"/>
          <w:sz w:val="28"/>
          <w:szCs w:val="28"/>
        </w:rPr>
        <w:t>22. Декоративная прищепка, крепящая мужской галстук к борту рубашки. (Зажим для галстука)</w:t>
      </w:r>
    </w:p>
    <w:p w:rsidR="00B478E6" w:rsidRPr="00B478E6" w:rsidRDefault="00B478E6" w:rsidP="00B478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8E6">
        <w:rPr>
          <w:rFonts w:ascii="Times New Roman" w:hAnsi="Times New Roman" w:cs="Times New Roman"/>
          <w:sz w:val="28"/>
          <w:szCs w:val="28"/>
        </w:rPr>
        <w:t>23. Ювелирный аксессуар в виде подвески на кольце или цепочке, для ключей и др. (Брелок)</w:t>
      </w:r>
    </w:p>
    <w:p w:rsidR="00B478E6" w:rsidRPr="00B478E6" w:rsidRDefault="00B478E6" w:rsidP="00B478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8E6">
        <w:rPr>
          <w:rFonts w:ascii="Times New Roman" w:hAnsi="Times New Roman" w:cs="Times New Roman"/>
          <w:sz w:val="28"/>
          <w:szCs w:val="28"/>
        </w:rPr>
        <w:t>24. Декоративные изделия для вставления в проколы брови, пупка и других частей тела. (Украшения для пирсинга)</w:t>
      </w:r>
    </w:p>
    <w:p w:rsidR="00323793" w:rsidRPr="00B478E6" w:rsidRDefault="00B478E6" w:rsidP="00B478E6">
      <w:pPr>
        <w:spacing w:after="0"/>
        <w:rPr>
          <w:rFonts w:ascii="Times New Roman" w:hAnsi="Times New Roman" w:cs="Times New Roman"/>
          <w:sz w:val="28"/>
          <w:szCs w:val="28"/>
        </w:rPr>
      </w:pPr>
      <w:r w:rsidRPr="00B478E6">
        <w:rPr>
          <w:rFonts w:ascii="Times New Roman" w:hAnsi="Times New Roman" w:cs="Times New Roman"/>
          <w:sz w:val="28"/>
          <w:szCs w:val="28"/>
        </w:rPr>
        <w:t>25. Канцелярский предмет, выполненный с использованием драгоценных металлов и камней. (Ручка для письма)</w:t>
      </w:r>
    </w:p>
    <w:sectPr w:rsidR="00323793" w:rsidRPr="00B478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41E7"/>
    <w:rsid w:val="00323793"/>
    <w:rsid w:val="003C41E7"/>
    <w:rsid w:val="00B47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364</Words>
  <Characters>2079</Characters>
  <Application>Microsoft Office Word</Application>
  <DocSecurity>0</DocSecurity>
  <Lines>17</Lines>
  <Paragraphs>4</Paragraphs>
  <ScaleCrop>false</ScaleCrop>
  <Company/>
  <LinksUpToDate>false</LinksUpToDate>
  <CharactersWithSpaces>2439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2</cp:revision>
  <dcterms:created xsi:type="dcterms:W3CDTF">2016-03-14T22:08:00Z</dcterms:created>
  <dcterms:modified xsi:type="dcterms:W3CDTF">2016-03-14T22:10:00Z</dcterms:modified>
</cp:coreProperties>
</file>